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0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5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A25D9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5C">
        <w:rPr>
          <w:rFonts w:ascii="Times New Roman" w:hAnsi="Times New Roman" w:cs="Times New Roman"/>
          <w:b/>
          <w:sz w:val="24"/>
          <w:szCs w:val="24"/>
        </w:rPr>
        <w:t>о проведенных контрольных, экспертно-аналитических</w:t>
      </w:r>
      <w:r w:rsidR="00C1315C">
        <w:rPr>
          <w:rFonts w:ascii="Times New Roman" w:hAnsi="Times New Roman" w:cs="Times New Roman"/>
          <w:b/>
          <w:sz w:val="24"/>
          <w:szCs w:val="24"/>
        </w:rPr>
        <w:t xml:space="preserve"> и иных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мероприятиях Контрольно-счетной палатой Беловского городского округа во 2 квартале 2023 года</w:t>
      </w:r>
    </w:p>
    <w:p w:rsidR="008A25D9" w:rsidRDefault="008A25D9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6"/>
        <w:gridCol w:w="4524"/>
        <w:gridCol w:w="9780"/>
      </w:tblGrid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8A25D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3F01">
              <w:rPr>
                <w:rFonts w:ascii="Times New Roman" w:hAnsi="Times New Roman" w:cs="Times New Roman"/>
              </w:rPr>
              <w:t>п</w:t>
            </w:r>
            <w:proofErr w:type="gramEnd"/>
            <w:r w:rsidRPr="008B3F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24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780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4" w:type="dxa"/>
          </w:tcPr>
          <w:p w:rsidR="008A25D9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="008A25D9" w:rsidRPr="008B3F01">
              <w:rPr>
                <w:rFonts w:ascii="Times New Roman" w:hAnsi="Times New Roman" w:cs="Times New Roman"/>
              </w:rPr>
              <w:t>,</w:t>
            </w:r>
            <w:r w:rsidR="00460E40">
              <w:rPr>
                <w:rFonts w:ascii="Times New Roman" w:hAnsi="Times New Roman" w:cs="Times New Roman"/>
              </w:rPr>
              <w:t xml:space="preserve"> всего</w:t>
            </w:r>
          </w:p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контрольных;</w:t>
            </w:r>
          </w:p>
          <w:p w:rsidR="008A25D9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экспертно-аналитических</w:t>
            </w:r>
            <w:r w:rsidR="002432D1">
              <w:rPr>
                <w:rFonts w:ascii="Times New Roman" w:hAnsi="Times New Roman" w:cs="Times New Roman"/>
              </w:rPr>
              <w:t>;</w:t>
            </w:r>
          </w:p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прочих</w:t>
            </w:r>
          </w:p>
        </w:tc>
        <w:tc>
          <w:tcPr>
            <w:tcW w:w="9780" w:type="dxa"/>
          </w:tcPr>
          <w:p w:rsidR="008A25D9" w:rsidRPr="008B3F01" w:rsidRDefault="002432D1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56C9">
              <w:rPr>
                <w:rFonts w:ascii="Times New Roman" w:hAnsi="Times New Roman" w:cs="Times New Roman"/>
              </w:rPr>
              <w:t>8</w:t>
            </w:r>
          </w:p>
          <w:p w:rsidR="008B3F01" w:rsidRPr="008B3F01" w:rsidRDefault="008B3F01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1</w:t>
            </w:r>
          </w:p>
          <w:p w:rsidR="008B3F01" w:rsidRDefault="008B3F01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16</w:t>
            </w:r>
          </w:p>
          <w:p w:rsidR="002432D1" w:rsidRPr="008B3F01" w:rsidRDefault="002432D1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24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Плановых</w:t>
            </w:r>
          </w:p>
        </w:tc>
        <w:tc>
          <w:tcPr>
            <w:tcW w:w="9780" w:type="dxa"/>
            <w:vAlign w:val="center"/>
          </w:tcPr>
          <w:p w:rsidR="008A25D9" w:rsidRPr="008B3F01" w:rsidRDefault="008B3F0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16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24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Внеплановых</w:t>
            </w:r>
          </w:p>
        </w:tc>
        <w:tc>
          <w:tcPr>
            <w:tcW w:w="9780" w:type="dxa"/>
            <w:vAlign w:val="center"/>
          </w:tcPr>
          <w:p w:rsidR="008A25D9" w:rsidRPr="008B3F01" w:rsidRDefault="009B56C9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24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Камеральных</w:t>
            </w:r>
          </w:p>
        </w:tc>
        <w:tc>
          <w:tcPr>
            <w:tcW w:w="9780" w:type="dxa"/>
            <w:vAlign w:val="center"/>
          </w:tcPr>
          <w:p w:rsidR="008A25D9" w:rsidRPr="008B3F01" w:rsidRDefault="009B56C9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24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Выездных </w:t>
            </w:r>
          </w:p>
        </w:tc>
        <w:tc>
          <w:tcPr>
            <w:tcW w:w="9780" w:type="dxa"/>
            <w:vAlign w:val="center"/>
          </w:tcPr>
          <w:p w:rsidR="008A25D9" w:rsidRPr="008B3F01" w:rsidRDefault="008B3F0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24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Встречных</w:t>
            </w:r>
          </w:p>
        </w:tc>
        <w:tc>
          <w:tcPr>
            <w:tcW w:w="9780" w:type="dxa"/>
            <w:vAlign w:val="center"/>
          </w:tcPr>
          <w:p w:rsidR="008A25D9" w:rsidRPr="008B3F01" w:rsidRDefault="008B3F0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460E40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4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Общая сумма проверенных средств</w:t>
            </w:r>
            <w:r w:rsidR="002432D1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780" w:type="dxa"/>
            <w:vAlign w:val="center"/>
          </w:tcPr>
          <w:p w:rsidR="008A25D9" w:rsidRPr="008B3F01" w:rsidRDefault="002432D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15 535 119,60</w:t>
            </w:r>
          </w:p>
        </w:tc>
      </w:tr>
      <w:tr w:rsidR="002432D1" w:rsidRPr="008B3F01" w:rsidTr="00460E40">
        <w:tc>
          <w:tcPr>
            <w:tcW w:w="546" w:type="dxa"/>
            <w:vAlign w:val="center"/>
          </w:tcPr>
          <w:p w:rsidR="002432D1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4" w:type="dxa"/>
          </w:tcPr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выявленных нарушений, тыс. руб.</w:t>
            </w:r>
          </w:p>
        </w:tc>
        <w:tc>
          <w:tcPr>
            <w:tcW w:w="9780" w:type="dxa"/>
            <w:vAlign w:val="center"/>
          </w:tcPr>
          <w:p w:rsidR="002432D1" w:rsidRDefault="002432D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213 004,85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</w:t>
            </w:r>
            <w:r w:rsidR="002432D1">
              <w:rPr>
                <w:rFonts w:ascii="Times New Roman" w:hAnsi="Times New Roman" w:cs="Times New Roman"/>
              </w:rPr>
              <w:t>я</w:t>
            </w:r>
            <w:r w:rsidRPr="008B3F01">
              <w:rPr>
                <w:rFonts w:ascii="Times New Roman" w:hAnsi="Times New Roman" w:cs="Times New Roman"/>
              </w:rPr>
              <w:t xml:space="preserve"> объектов контроля</w:t>
            </w:r>
            <w:r w:rsidR="002432D1">
              <w:rPr>
                <w:rFonts w:ascii="Times New Roman" w:hAnsi="Times New Roman" w:cs="Times New Roman"/>
              </w:rPr>
              <w:t>:</w:t>
            </w:r>
          </w:p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- плановые </w:t>
            </w:r>
            <w:r w:rsidR="002432D1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B7263B" w:rsidRDefault="00B7263B" w:rsidP="002432D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- внеплановые </w:t>
            </w:r>
            <w:r w:rsidR="002432D1">
              <w:rPr>
                <w:rFonts w:ascii="Times New Roman" w:hAnsi="Times New Roman" w:cs="Times New Roman"/>
              </w:rPr>
              <w:t>мероприятия</w:t>
            </w:r>
          </w:p>
          <w:p w:rsidR="00932685" w:rsidRPr="008B3F01" w:rsidRDefault="00932685" w:rsidP="002432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мероприятия</w:t>
            </w:r>
          </w:p>
        </w:tc>
        <w:tc>
          <w:tcPr>
            <w:tcW w:w="9780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8B3F01" w:rsidRPr="008B3F01" w:rsidRDefault="00932685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3F01" w:rsidRPr="008B3F01">
              <w:rPr>
                <w:rFonts w:ascii="Times New Roman" w:hAnsi="Times New Roman" w:cs="Times New Roman"/>
              </w:rPr>
              <w:t>Территориальные управления Администрации Беловского городского округа, УЗРМИ, Управление культуры, Управление молодежной политики, Управление образования, Управление бухгалтерского учета</w:t>
            </w:r>
            <w:r w:rsidR="008B3F01">
              <w:rPr>
                <w:rFonts w:ascii="Times New Roman" w:hAnsi="Times New Roman" w:cs="Times New Roman"/>
              </w:rPr>
              <w:t xml:space="preserve"> и отчетности</w:t>
            </w:r>
            <w:r w:rsidR="008B3F01" w:rsidRPr="008B3F01">
              <w:rPr>
                <w:rFonts w:ascii="Times New Roman" w:hAnsi="Times New Roman" w:cs="Times New Roman"/>
              </w:rPr>
              <w:t>, Управление опеки и попечительства,  СНД БГО, КСЗН, КСП БГО, Администрация Беловского городского округа, Финансовое управление города Белово.</w:t>
            </w: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8B3F01" w:rsidRDefault="00932685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3F01" w:rsidRPr="008B3F01">
              <w:rPr>
                <w:rFonts w:ascii="Times New Roman" w:hAnsi="Times New Roman" w:cs="Times New Roman"/>
              </w:rPr>
              <w:t>Управление образования Администрации Беловского городского округа</w:t>
            </w:r>
          </w:p>
          <w:p w:rsidR="00932685" w:rsidRPr="008B3F01" w:rsidRDefault="00932685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3F01">
              <w:rPr>
                <w:rFonts w:ascii="Times New Roman" w:hAnsi="Times New Roman" w:cs="Times New Roman"/>
              </w:rPr>
              <w:t>Управление культуры, Управление молодежной политики, Управление образования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выявленных нарушений</w:t>
            </w:r>
            <w:r w:rsidR="00460E40">
              <w:rPr>
                <w:rFonts w:ascii="Times New Roman" w:hAnsi="Times New Roman" w:cs="Times New Roman"/>
              </w:rPr>
              <w:t xml:space="preserve"> и недостатков</w:t>
            </w:r>
            <w:r w:rsidRPr="008B3F01">
              <w:rPr>
                <w:rFonts w:ascii="Times New Roman" w:hAnsi="Times New Roman" w:cs="Times New Roman"/>
              </w:rPr>
              <w:t>, всего:</w:t>
            </w:r>
          </w:p>
        </w:tc>
        <w:tc>
          <w:tcPr>
            <w:tcW w:w="9780" w:type="dxa"/>
            <w:vAlign w:val="center"/>
          </w:tcPr>
          <w:p w:rsidR="00B7263B" w:rsidRPr="008B3F01" w:rsidRDefault="00A9625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bookmarkStart w:id="0" w:name="_GoBack"/>
            <w:bookmarkEnd w:id="0"/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бюджетного законодательства</w:t>
            </w:r>
          </w:p>
        </w:tc>
        <w:tc>
          <w:tcPr>
            <w:tcW w:w="9780" w:type="dxa"/>
            <w:vAlign w:val="center"/>
          </w:tcPr>
          <w:p w:rsidR="00B7263B" w:rsidRPr="008B3F01" w:rsidRDefault="00B7263B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порядка оформления, составления, ведения документов бухгалтерского</w:t>
            </w:r>
            <w:r w:rsidR="00932685">
              <w:rPr>
                <w:rFonts w:ascii="Times New Roman" w:hAnsi="Times New Roman" w:cs="Times New Roman"/>
              </w:rPr>
              <w:t xml:space="preserve"> (бюджетного)</w:t>
            </w:r>
            <w:r w:rsidRPr="008B3F01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9780" w:type="dxa"/>
            <w:vAlign w:val="center"/>
          </w:tcPr>
          <w:p w:rsidR="00B7263B" w:rsidRPr="008B3F01" w:rsidRDefault="00A9625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в сфере оплаты труда</w:t>
            </w:r>
          </w:p>
        </w:tc>
        <w:tc>
          <w:tcPr>
            <w:tcW w:w="9780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524" w:type="dxa"/>
          </w:tcPr>
          <w:p w:rsidR="00EE26E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законодательства</w:t>
            </w:r>
            <w:r w:rsidR="00EE26EF">
              <w:rPr>
                <w:rFonts w:ascii="Times New Roman" w:hAnsi="Times New Roman" w:cs="Times New Roman"/>
              </w:rPr>
              <w:t>:</w:t>
            </w:r>
          </w:p>
          <w:p w:rsidR="00EE26EF" w:rsidRDefault="00EE26EF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7263B" w:rsidRPr="008B3F01">
              <w:rPr>
                <w:rFonts w:ascii="Times New Roman" w:hAnsi="Times New Roman" w:cs="Times New Roman"/>
              </w:rPr>
              <w:t xml:space="preserve"> о контрактной системе</w:t>
            </w:r>
            <w:r>
              <w:rPr>
                <w:rFonts w:ascii="Times New Roman" w:hAnsi="Times New Roman" w:cs="Times New Roman"/>
              </w:rPr>
              <w:t xml:space="preserve"> (44-ФЗ);</w:t>
            </w:r>
          </w:p>
          <w:p w:rsidR="00B7263B" w:rsidRPr="008B3F01" w:rsidRDefault="00EE26EF" w:rsidP="00EE26E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о закупках ТРУ отдельными видами юридических лиц (223-ФЗ) </w:t>
            </w:r>
          </w:p>
        </w:tc>
        <w:tc>
          <w:tcPr>
            <w:tcW w:w="9780" w:type="dxa"/>
            <w:vAlign w:val="center"/>
          </w:tcPr>
          <w:p w:rsidR="00EE26EF" w:rsidRDefault="00EE26EF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7263B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26EF" w:rsidRDefault="00EE26EF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EE26EF" w:rsidRPr="008B3F01" w:rsidRDefault="00EE26EF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Иные нарушения</w:t>
            </w:r>
          </w:p>
        </w:tc>
        <w:tc>
          <w:tcPr>
            <w:tcW w:w="9780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должностных лиц, привлеченных к ответственности</w:t>
            </w:r>
          </w:p>
        </w:tc>
        <w:tc>
          <w:tcPr>
            <w:tcW w:w="9780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460E40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4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Сведения о принятых мерах в отношении объектов контроля </w:t>
            </w:r>
          </w:p>
        </w:tc>
        <w:tc>
          <w:tcPr>
            <w:tcW w:w="9780" w:type="dxa"/>
            <w:vAlign w:val="center"/>
          </w:tcPr>
          <w:p w:rsidR="00B7263B" w:rsidRPr="008B3F01" w:rsidRDefault="008B3F0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Управлению образования направлено представление</w:t>
            </w:r>
            <w:r w:rsidR="00460E40">
              <w:rPr>
                <w:rFonts w:ascii="Times New Roman" w:hAnsi="Times New Roman" w:cs="Times New Roman"/>
              </w:rPr>
              <w:t xml:space="preserve"> об устранении нарушений и недостатков, привлечении к ответственности виновных лиц – срок исполнения до 25.12.2023</w:t>
            </w:r>
          </w:p>
        </w:tc>
      </w:tr>
    </w:tbl>
    <w:p w:rsidR="008A25D9" w:rsidRDefault="008A25D9"/>
    <w:p w:rsidR="00B7263B" w:rsidRPr="008B3F01" w:rsidRDefault="00B7263B">
      <w:pPr>
        <w:rPr>
          <w:rFonts w:ascii="Times New Roman" w:hAnsi="Times New Roman" w:cs="Times New Roman"/>
          <w:sz w:val="28"/>
          <w:szCs w:val="28"/>
        </w:rPr>
      </w:pPr>
      <w:r w:rsidRPr="008B3F01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B7263B" w:rsidRPr="008B3F01" w:rsidRDefault="00B7263B">
      <w:pPr>
        <w:rPr>
          <w:rFonts w:ascii="Times New Roman" w:hAnsi="Times New Roman" w:cs="Times New Roman"/>
          <w:sz w:val="28"/>
          <w:szCs w:val="28"/>
        </w:rPr>
      </w:pPr>
      <w:r w:rsidRPr="008B3F01">
        <w:rPr>
          <w:rFonts w:ascii="Times New Roman" w:hAnsi="Times New Roman" w:cs="Times New Roman"/>
          <w:sz w:val="28"/>
          <w:szCs w:val="28"/>
        </w:rPr>
        <w:t>Усилить работу по осуществлению ведомственного и внутреннего муниципального финансового контроля.</w:t>
      </w:r>
    </w:p>
    <w:p w:rsidR="00B7263B" w:rsidRPr="008B3F01" w:rsidRDefault="00B7263B">
      <w:pPr>
        <w:rPr>
          <w:rFonts w:ascii="Times New Roman" w:hAnsi="Times New Roman" w:cs="Times New Roman"/>
          <w:sz w:val="28"/>
          <w:szCs w:val="28"/>
        </w:rPr>
      </w:pPr>
    </w:p>
    <w:sectPr w:rsidR="00B7263B" w:rsidRPr="008B3F01" w:rsidSect="008B3F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D9"/>
    <w:rsid w:val="002432D1"/>
    <w:rsid w:val="00460E40"/>
    <w:rsid w:val="007E5EB0"/>
    <w:rsid w:val="008A25D9"/>
    <w:rsid w:val="008B3F01"/>
    <w:rsid w:val="00932685"/>
    <w:rsid w:val="009846B9"/>
    <w:rsid w:val="009B56C9"/>
    <w:rsid w:val="00A96259"/>
    <w:rsid w:val="00B7263B"/>
    <w:rsid w:val="00C1315C"/>
    <w:rsid w:val="00E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 Староверова</dc:creator>
  <cp:lastModifiedBy>ksp1</cp:lastModifiedBy>
  <cp:revision>7</cp:revision>
  <cp:lastPrinted>2023-08-10T08:26:00Z</cp:lastPrinted>
  <dcterms:created xsi:type="dcterms:W3CDTF">2023-07-20T04:19:00Z</dcterms:created>
  <dcterms:modified xsi:type="dcterms:W3CDTF">2023-08-10T08:28:00Z</dcterms:modified>
</cp:coreProperties>
</file>