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A244" w14:textId="77777777" w:rsidR="00154DEE" w:rsidRPr="00BD61AF" w:rsidRDefault="00154DEE" w:rsidP="00154DEE">
      <w:pPr>
        <w:pStyle w:val="ConsTitle"/>
        <w:widowControl/>
        <w:jc w:val="right"/>
        <w:rPr>
          <w:sz w:val="28"/>
          <w:szCs w:val="28"/>
        </w:rPr>
      </w:pPr>
      <w:r w:rsidRPr="00BD61AF">
        <w:rPr>
          <w:rFonts w:ascii="Times New Roman" w:hAnsi="Times New Roman" w:cs="Times New Roman"/>
          <w:b w:val="0"/>
          <w:sz w:val="28"/>
          <w:szCs w:val="28"/>
        </w:rPr>
        <w:t>Приложение 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решению</w:t>
      </w:r>
    </w:p>
    <w:p w14:paraId="45FA013D" w14:textId="77777777" w:rsidR="00154DEE" w:rsidRPr="00BD61AF" w:rsidRDefault="00154DEE" w:rsidP="00154DEE">
      <w:pPr>
        <w:pStyle w:val="ConsTitle"/>
        <w:widowControl/>
        <w:jc w:val="right"/>
        <w:rPr>
          <w:sz w:val="28"/>
          <w:szCs w:val="28"/>
        </w:rPr>
      </w:pPr>
      <w:r w:rsidRPr="00BD61AF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</w:t>
      </w:r>
    </w:p>
    <w:p w14:paraId="230E68CA" w14:textId="77777777" w:rsidR="00154DEE" w:rsidRPr="00BD61AF" w:rsidRDefault="00154DEE" w:rsidP="00154DEE">
      <w:pPr>
        <w:pStyle w:val="ConsTitle"/>
        <w:widowControl/>
        <w:jc w:val="right"/>
        <w:rPr>
          <w:sz w:val="28"/>
          <w:szCs w:val="28"/>
        </w:rPr>
      </w:pPr>
      <w:r w:rsidRPr="00BD61AF">
        <w:rPr>
          <w:rFonts w:ascii="Times New Roman" w:hAnsi="Times New Roman" w:cs="Times New Roman"/>
          <w:b w:val="0"/>
          <w:sz w:val="28"/>
          <w:szCs w:val="28"/>
        </w:rPr>
        <w:t>Беловского городского округа</w:t>
      </w:r>
    </w:p>
    <w:p w14:paraId="7AD6C8DF" w14:textId="77777777" w:rsidR="00154DEE" w:rsidRPr="00BD61AF" w:rsidRDefault="00154DEE" w:rsidP="00154DE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февраля 2025 года № 21/95-н</w:t>
      </w:r>
    </w:p>
    <w:p w14:paraId="1CE51BC2" w14:textId="77777777" w:rsidR="00154DEE" w:rsidRDefault="00154DEE" w:rsidP="00154DE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C66A7FD" w14:textId="77777777" w:rsidR="00154DEE" w:rsidRPr="00BD61AF" w:rsidRDefault="00154DEE" w:rsidP="00154DE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9474577" w14:textId="77777777" w:rsidR="00154DEE" w:rsidRDefault="00154DEE" w:rsidP="00154DE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61AF">
        <w:rPr>
          <w:rFonts w:ascii="Times New Roman" w:hAnsi="Times New Roman" w:cs="Times New Roman"/>
          <w:sz w:val="28"/>
          <w:szCs w:val="28"/>
        </w:rPr>
        <w:t>Перечень объектов муниципальной собственности, подлежащих включению в Прогнозный план приватизации муниципального имущества Беловского городского округа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61A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E40B4AF" w14:textId="77777777" w:rsidR="00154DEE" w:rsidRPr="00BD61AF" w:rsidRDefault="00154DEE" w:rsidP="00154DEE">
      <w:pPr>
        <w:pStyle w:val="ConsTitle"/>
        <w:widowControl/>
        <w:jc w:val="center"/>
        <w:rPr>
          <w:sz w:val="28"/>
          <w:szCs w:val="28"/>
        </w:rPr>
      </w:pPr>
    </w:p>
    <w:p w14:paraId="036057DF" w14:textId="77777777" w:rsidR="00154DEE" w:rsidRDefault="00154DEE" w:rsidP="00154DE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00"/>
        <w:gridCol w:w="2460"/>
        <w:gridCol w:w="3630"/>
        <w:gridCol w:w="1305"/>
        <w:gridCol w:w="1755"/>
      </w:tblGrid>
      <w:tr w:rsidR="00154DEE" w:rsidRPr="00BD61AF" w14:paraId="7A36D091" w14:textId="77777777" w:rsidTr="00E362CD">
        <w:trPr>
          <w:trHeight w:val="6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C5A1" w14:textId="77777777" w:rsidR="00154DEE" w:rsidRPr="00BD61AF" w:rsidRDefault="00154DEE" w:rsidP="00E362CD">
            <w:pPr>
              <w:jc w:val="center"/>
              <w:rPr>
                <w:sz w:val="24"/>
                <w:szCs w:val="24"/>
              </w:rPr>
            </w:pPr>
            <w:r w:rsidRPr="00BD61AF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56D23" w14:textId="77777777" w:rsidR="00154DEE" w:rsidRPr="00BD61AF" w:rsidRDefault="00154DEE" w:rsidP="00E362CD">
            <w:pPr>
              <w:jc w:val="center"/>
              <w:rPr>
                <w:sz w:val="24"/>
                <w:szCs w:val="24"/>
              </w:rPr>
            </w:pPr>
            <w:r w:rsidRPr="00BD61AF">
              <w:rPr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7B4E" w14:textId="77777777" w:rsidR="00154DEE" w:rsidRPr="00BD61AF" w:rsidRDefault="00154DEE" w:rsidP="00E362CD">
            <w:pPr>
              <w:jc w:val="center"/>
              <w:rPr>
                <w:sz w:val="24"/>
                <w:szCs w:val="24"/>
              </w:rPr>
            </w:pPr>
            <w:r w:rsidRPr="00BD61AF">
              <w:rPr>
                <w:b/>
                <w:bCs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F43E3" w14:textId="77777777" w:rsidR="00154DEE" w:rsidRPr="00BD61AF" w:rsidRDefault="00154DEE" w:rsidP="00E362CD">
            <w:pPr>
              <w:jc w:val="center"/>
              <w:rPr>
                <w:sz w:val="24"/>
                <w:szCs w:val="24"/>
              </w:rPr>
            </w:pPr>
            <w:proofErr w:type="gramStart"/>
            <w:r w:rsidRPr="00BD61AF">
              <w:rPr>
                <w:b/>
                <w:bCs/>
                <w:color w:val="000000"/>
                <w:sz w:val="24"/>
                <w:szCs w:val="24"/>
              </w:rPr>
              <w:t xml:space="preserve">Площадь,   </w:t>
            </w:r>
            <w:proofErr w:type="gramEnd"/>
            <w:r w:rsidRPr="00BD61AF">
              <w:rPr>
                <w:b/>
                <w:bCs/>
                <w:color w:val="000000"/>
                <w:sz w:val="24"/>
                <w:szCs w:val="24"/>
              </w:rPr>
              <w:t xml:space="preserve">         кв. м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5286" w14:textId="77777777" w:rsidR="00154DEE" w:rsidRPr="00BD61AF" w:rsidRDefault="00154DEE" w:rsidP="00E362CD">
            <w:pPr>
              <w:jc w:val="center"/>
              <w:rPr>
                <w:sz w:val="24"/>
                <w:szCs w:val="24"/>
              </w:rPr>
            </w:pPr>
            <w:r w:rsidRPr="00BD61AF">
              <w:rPr>
                <w:b/>
                <w:bCs/>
                <w:color w:val="000000"/>
                <w:sz w:val="24"/>
                <w:szCs w:val="24"/>
              </w:rPr>
              <w:t xml:space="preserve">Планируемая </w:t>
            </w:r>
            <w:proofErr w:type="gramStart"/>
            <w:r w:rsidRPr="00BD61AF">
              <w:rPr>
                <w:b/>
                <w:bCs/>
                <w:color w:val="000000"/>
                <w:sz w:val="24"/>
                <w:szCs w:val="24"/>
              </w:rPr>
              <w:t xml:space="preserve">сумма,   </w:t>
            </w:r>
            <w:proofErr w:type="gramEnd"/>
            <w:r w:rsidRPr="00BD61AF">
              <w:rPr>
                <w:b/>
                <w:bCs/>
                <w:color w:val="000000"/>
                <w:sz w:val="24"/>
                <w:szCs w:val="24"/>
              </w:rPr>
              <w:t xml:space="preserve">          тыс. руб.</w:t>
            </w:r>
          </w:p>
        </w:tc>
      </w:tr>
      <w:tr w:rsidR="00154DEE" w:rsidRPr="00BD61AF" w14:paraId="2835BC4D" w14:textId="77777777" w:rsidTr="00E362CD">
        <w:trPr>
          <w:trHeight w:val="40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4E7A" w14:textId="77777777" w:rsidR="00154DEE" w:rsidRPr="00BD61AF" w:rsidRDefault="00154DEE" w:rsidP="00E362CD">
            <w:pPr>
              <w:snapToGrid w:val="0"/>
              <w:jc w:val="center"/>
              <w:rPr>
                <w:sz w:val="24"/>
                <w:szCs w:val="24"/>
              </w:rPr>
            </w:pPr>
            <w:r w:rsidRPr="00BD61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6547" w14:textId="77777777" w:rsidR="00154DEE" w:rsidRPr="00BD61AF" w:rsidRDefault="00154DEE" w:rsidP="00E36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2F27" w14:textId="77777777" w:rsidR="00154DEE" w:rsidRDefault="00154DEE" w:rsidP="00E362CD">
            <w:pPr>
              <w:rPr>
                <w:sz w:val="24"/>
                <w:szCs w:val="24"/>
              </w:rPr>
            </w:pPr>
            <w:r w:rsidRPr="00BD61AF">
              <w:rPr>
                <w:sz w:val="24"/>
                <w:szCs w:val="24"/>
              </w:rPr>
              <w:t xml:space="preserve">Российская Федерация, Кемеровская область – Кузбасс, Беловский городской </w:t>
            </w:r>
            <w:proofErr w:type="gramStart"/>
            <w:r w:rsidRPr="00BD61AF">
              <w:rPr>
                <w:sz w:val="24"/>
                <w:szCs w:val="24"/>
              </w:rPr>
              <w:t xml:space="preserve">округ,   </w:t>
            </w:r>
            <w:proofErr w:type="gramEnd"/>
            <w:r w:rsidRPr="00BD61AF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г. Белово, 3-й микрорайон, д. 26</w:t>
            </w:r>
          </w:p>
          <w:p w14:paraId="7452ED9E" w14:textId="77777777" w:rsidR="00154DEE" w:rsidRPr="00BD61AF" w:rsidRDefault="00154DEE" w:rsidP="00E362CD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A961" w14:textId="77777777" w:rsidR="00154DEE" w:rsidRPr="00BD61AF" w:rsidRDefault="00154DEE" w:rsidP="00E36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C621" w14:textId="77777777" w:rsidR="00154DEE" w:rsidRPr="00BD61AF" w:rsidRDefault="00154DEE" w:rsidP="00E36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3 570</w:t>
            </w:r>
          </w:p>
        </w:tc>
      </w:tr>
    </w:tbl>
    <w:p w14:paraId="44D43CF5" w14:textId="77777777" w:rsidR="00D72ED1" w:rsidRDefault="00D72ED1"/>
    <w:sectPr w:rsidR="00D7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EE"/>
    <w:rsid w:val="00154DEE"/>
    <w:rsid w:val="00193633"/>
    <w:rsid w:val="00C70042"/>
    <w:rsid w:val="00D72ED1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5205"/>
  <w15:chartTrackingRefBased/>
  <w15:docId w15:val="{201E18A3-2EF1-4C7E-9ECC-6BD3D398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DE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4DE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DE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DE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DE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DE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DE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DE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DE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DE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4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4D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4D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4D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4D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4D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4D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4D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4DE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5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DE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4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4DE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4D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4DE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54D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4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4D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4DEE"/>
    <w:rPr>
      <w:b/>
      <w:bCs/>
      <w:smallCaps/>
      <w:color w:val="2F5496" w:themeColor="accent1" w:themeShade="BF"/>
      <w:spacing w:val="5"/>
    </w:rPr>
  </w:style>
  <w:style w:type="paragraph" w:customStyle="1" w:styleId="ConsTitle">
    <w:name w:val="ConsTitle"/>
    <w:rsid w:val="00154DE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kern w:val="0"/>
      <w:sz w:val="16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2025-03-04T06:01:00Z</dcterms:created>
  <dcterms:modified xsi:type="dcterms:W3CDTF">2025-03-04T06:03:00Z</dcterms:modified>
</cp:coreProperties>
</file>