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05" w:rsidRDefault="00EB6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51705" w:rsidRDefault="00EB6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A51705" w:rsidRDefault="00EB6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от 31 июля 2025 года № 29/122-н</w:t>
      </w:r>
    </w:p>
    <w:p w:rsidR="00A51705" w:rsidRDefault="00EB6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решение</w:t>
      </w:r>
    </w:p>
    <w:p w:rsidR="00477330" w:rsidRDefault="004773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народных депутатов Беловского городского округа </w:t>
      </w:r>
    </w:p>
    <w:p w:rsidR="00A51705" w:rsidRDefault="00EB6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2024 года № 19/82-н «Об утверждении</w:t>
      </w:r>
    </w:p>
    <w:p w:rsidR="00A51705" w:rsidRDefault="00EB6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 w:rsidR="00A51705" w:rsidRDefault="00EB6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и на плановый период 2026 и 2027 годов»</w:t>
      </w:r>
    </w:p>
    <w:p w:rsidR="00A51705" w:rsidRDefault="00EB6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1705" w:rsidRDefault="00EB6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A51705" w:rsidRDefault="00EB6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A51705" w:rsidRDefault="00EB6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</w:t>
      </w:r>
      <w:r w:rsidR="00C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декабря 2024 года № 19/82-н  </w:t>
      </w:r>
    </w:p>
    <w:p w:rsidR="00A51705" w:rsidRDefault="00EB6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бюджета Беловского городского округа </w:t>
      </w:r>
    </w:p>
    <w:p w:rsidR="00A51705" w:rsidRDefault="00EB6F0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</w:t>
      </w:r>
      <w:r w:rsidR="00C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2026 и 2027 годов»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51705" w:rsidRDefault="00A5170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51705" w:rsidRDefault="00EB6F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51705" w:rsidRDefault="00EB6F09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бюджета Беловского городского округа по целевым статьям (муниципальным программам и непрограммным направлениям деятельности), группам, подгруппам видов классификации расходов бюджетов </w:t>
      </w:r>
    </w:p>
    <w:p w:rsidR="00A51705" w:rsidRDefault="00EB6F09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 год и на плановый период 2026 и 2027 годов</w:t>
      </w:r>
    </w:p>
    <w:p w:rsidR="00A51705" w:rsidRDefault="00EB6F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35"/>
        <w:gridCol w:w="450"/>
        <w:gridCol w:w="450"/>
        <w:gridCol w:w="675"/>
        <w:gridCol w:w="742"/>
        <w:gridCol w:w="609"/>
        <w:gridCol w:w="1232"/>
        <w:gridCol w:w="1239"/>
        <w:gridCol w:w="1233"/>
      </w:tblGrid>
      <w:tr w:rsidR="00A51705">
        <w:trPr>
          <w:trHeight w:val="300"/>
        </w:trPr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Наименование БК</w:t>
            </w:r>
          </w:p>
        </w:tc>
        <w:tc>
          <w:tcPr>
            <w:tcW w:w="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Коды классификации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</w:tr>
      <w:tr w:rsidR="00A51705">
        <w:trPr>
          <w:trHeight w:val="30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A5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6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КВР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A5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A5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705" w:rsidRDefault="00A5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705">
        <w:trPr>
          <w:trHeight w:val="1444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A5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Подпрограмма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Основное мероприятие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A5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A5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A5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705" w:rsidRDefault="00A5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705">
        <w:trPr>
          <w:trHeight w:val="28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51705" w:rsidRDefault="00EB6F09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51705" w:rsidRDefault="00A517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51705" w:rsidRDefault="00A517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51705" w:rsidRDefault="00A517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51705" w:rsidRDefault="00A517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51705" w:rsidRDefault="00A517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</w:rPr>
              <w:t>7 427 326,2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</w:rPr>
              <w:t>6 653 284,8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</w:rPr>
              <w:t>6 576 408,1</w:t>
            </w:r>
          </w:p>
        </w:tc>
      </w:tr>
      <w:tr w:rsidR="00A51705">
        <w:trPr>
          <w:trHeight w:val="109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</w:rPr>
              <w:t>1 667,4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</w:rPr>
              <w:t>1 600,1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</w:rPr>
              <w:t>1 600,1</w:t>
            </w:r>
          </w:p>
        </w:tc>
      </w:tr>
      <w:tr w:rsidR="00A51705">
        <w:trPr>
          <w:trHeight w:val="96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</w:rPr>
              <w:t>351,0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</w:rPr>
              <w:t>271,0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</w:rPr>
              <w:t>271,0</w:t>
            </w:r>
          </w:p>
        </w:tc>
      </w:tr>
      <w:tr w:rsidR="00A51705">
        <w:trPr>
          <w:trHeight w:val="86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10180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271,0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271,0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271,0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10180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99,8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168,0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10181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Премии и гранты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10181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10181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lastRenderedPageBreak/>
              <w:t>Подпрограмма "Профилактика правонарушений несовершеннолетних"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80,0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80,0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Профилактика правонарушений несовершеннолетних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Премии и гранты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32,0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48,0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1 316,4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1 249,1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1 249,1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10191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435,0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405,0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10191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435,0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405,0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Охрана объектов муниципальной собственности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10192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401,5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370,8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370,8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10192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401,5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370,8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370,8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10193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463,9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457,3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457,3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10193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463,9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457,3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457,3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10194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10194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16,0</w:t>
            </w:r>
          </w:p>
        </w:tc>
      </w:tr>
      <w:tr w:rsidR="00A51705">
        <w:trPr>
          <w:trHeight w:val="98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"Имущественный комплекс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60 588,2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57 688,2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57 688,2</w:t>
            </w:r>
          </w:p>
        </w:tc>
      </w:tr>
      <w:tr w:rsidR="00A51705">
        <w:trPr>
          <w:trHeight w:val="1362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 w:line="240" w:lineRule="auto"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55 167,9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50 404,5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50 404,5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36 959,2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36 959,2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36 959,2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16 493,4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11 730,0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11 730,0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1 686,4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1 715,3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1 715,3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11410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1 283,7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1 283,7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1 283,7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11410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1 283,7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1 283,7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1 283,7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Проведение комплексных кадастровых работ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11411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4 136,6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6 000,0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6 000,0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11411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4 136,6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6 000,0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6 000,0</w:t>
            </w:r>
          </w:p>
        </w:tc>
      </w:tr>
      <w:tr w:rsidR="00A51705">
        <w:trPr>
          <w:trHeight w:val="1462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60 824,9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41 425,6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39 872,6</w:t>
            </w:r>
          </w:p>
        </w:tc>
      </w:tr>
      <w:tr w:rsidR="00A51705">
        <w:trPr>
          <w:trHeight w:val="159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29 591,2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29 038,2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29 038,2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29 591,2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29 038,2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29 038,2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27 471,8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27 471,8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27 471,8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2 095,4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1 542,4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1 542,4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8 057,4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4 429,3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4 429,3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 xml:space="preserve">Развитие системы информирования и оповещение населения о </w:t>
            </w:r>
            <w:proofErr w:type="spellStart"/>
            <w:r>
              <w:rPr>
                <w:rFonts w:ascii="Times New Roman" w:hAnsi="Times New Roman"/>
              </w:rPr>
              <w:t>черезвычайных</w:t>
            </w:r>
            <w:proofErr w:type="spellEnd"/>
            <w:r>
              <w:rPr>
                <w:rFonts w:ascii="Times New Roman" w:hAnsi="Times New Roman"/>
              </w:rPr>
              <w:t xml:space="preserve"> ситуациях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3 579,7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3 691,7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3 691,7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3 579,7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3 691,7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3 691,7</w:t>
            </w:r>
          </w:p>
        </w:tc>
      </w:tr>
      <w:tr w:rsidR="00A51705">
        <w:trPr>
          <w:trHeight w:val="137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11028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330,6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322,9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322,9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11028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330,6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322,9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322,9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S3780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4 147,1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414,7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414,7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S3780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4 147,1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414,7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414,7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"Обеспечение пожарной безопасности"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23 176,3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7 958,1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6 405,1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Техническое обслуживание пожарных гидрантов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13332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984,6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2 975,2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2 975,2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13332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984,6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2 975,2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2 975,2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Капитальный ремонт водопроводных колодцев и пожарных гидрантов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13336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3 373,7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3 429,9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3 429,9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13336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3 373,7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3 429,9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3 429,9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S1480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18 818,0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1 553,0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S1480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18 818,0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1 553,0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1462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"Обеспечение градостроительной деятельности на территории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14 449,1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14 049,1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14 049,1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12 624,1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12 624,1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12 624,1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12 624,1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12 624,1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12 624,1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11610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1 351,3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1 425,0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1 425,0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11610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1 351,3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1 425,0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1 425,0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Мероприятия по выполнению кадастровых работ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Прочие мероприятия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15593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15593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8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lastRenderedPageBreak/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3 111 753,9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2 918 528,5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2 846 390,7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2 985 026,4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2 801 888,5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2 728 391,9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 дошкольного образования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10600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473 468,7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462 617,5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457 922,6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10600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473 468,7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462 617,5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457 922,6</w:t>
            </w:r>
          </w:p>
        </w:tc>
      </w:tr>
      <w:tr w:rsidR="00A51705">
        <w:trPr>
          <w:trHeight w:val="2492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Меры социальной поддержки семей в соответствии с постановлением Администрации Беловского городского округа от 07.02.2018 № 263-п "Об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10610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12 245,6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12 411,6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12 411,6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10610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12 245,6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12 411,6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12 411,6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и проведение мероприятий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10650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852,0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852,0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852,0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10650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852,0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852,0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852,0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215 142,0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189 749,9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180 832,3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183 877,3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163 106,0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156 114,1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31 264,7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26 644,0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24 718,2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1 223,4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1 139,6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1 139,6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1 128,8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1 038,6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1 038,6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94,5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101,0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101,0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6 864,5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6 782,3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6 782,3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48,6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4 637,9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4 611,2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4 611,2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2 056,2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2 039,8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2 039,8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121,9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82,7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82,7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Материально-техническое оснащение образовательных организаций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56 481,0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10740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56 481,0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10800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7 649,6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7 579,6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7 579,6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10800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7 614,1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7 574,1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7 574,1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10800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90 113,1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88 060,1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87 258,6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90 113,1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88 060,1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87 258,6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27 013,2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27 013,2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27 013,2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17 621,0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18 527,2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18 527,2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2 240,2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2 240,2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2 240,2</w:t>
            </w:r>
          </w:p>
        </w:tc>
      </w:tr>
      <w:tr w:rsidR="00A51705">
        <w:trPr>
          <w:trHeight w:val="137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630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1 979,6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1 823,6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1 823,6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5 172,5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4 422,2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4 422,2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5 211,8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5 211,8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учебно-методических кабинетов, централизованных бухгалтерий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113 783,6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120 354,7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122 413,3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113 783,6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120 354,7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122 413,3</w:t>
            </w:r>
          </w:p>
        </w:tc>
      </w:tr>
      <w:tr w:rsidR="00A51705">
        <w:trPr>
          <w:trHeight w:val="159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5 621,8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5 603,9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5 603,9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5 431,6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5 431,6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5 431,6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28,3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28,3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Стипендии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144,0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Капитальный и текущий ремонт образовательных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2 935,8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2 935,8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2 085,8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1 450,0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1 450,0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600,0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1 485,8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1 485,8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1 485,8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и проведение спортивных мероприятий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137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593 391,8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593 597,2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593 597,2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593 391,8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593 597,2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593 597,2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629,0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629,0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629,0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3,1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625,9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625,9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625,9</w:t>
            </w:r>
          </w:p>
        </w:tc>
      </w:tr>
      <w:tr w:rsidR="00A51705">
        <w:trPr>
          <w:trHeight w:val="182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964 924,1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965 074,8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965 074,8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106 783,9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106 168,0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106 168,0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285,4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445,5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445,5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723 508,0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723 849,4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723 849,4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134 346,7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134 611,9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134 611,9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4 342,9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4 342,9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4 342,9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4 342,9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4 342,9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4 342,9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71940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8 617,5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9 623,0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9 623,0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71940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226,8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75,6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71940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3 559,3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5 284,1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5 284,1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71940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3 622,6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2 959,2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2 959,2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71940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1 208,8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1 304,1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1 304,1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71960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3 244,8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3 244,8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3 244,8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71960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3 238,6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3 238,6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3 238,6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71960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6,2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L3040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94 650,1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78 381,8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74 462,7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L3040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1 354,4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1 151,2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1 093,6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L3040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78 989,2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65 070,1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61 816,6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L3040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14 306,5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12 160,5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11 552,5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S2020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566,9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566,9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566,9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S2020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271,1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271,1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271,1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S2020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295,8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295,8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295,8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S2990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899,9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S2990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899,9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S3750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56 481,0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S3750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56 481,0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Региональный проект "Все лучшее детям (Кемеровская область - Кузбасс)"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130 146,3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57500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130 146,3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57500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130 146,3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164 757,0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164 846,9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164 955,7</w:t>
            </w:r>
          </w:p>
        </w:tc>
      </w:tr>
      <w:tr w:rsidR="00A51705">
        <w:trPr>
          <w:trHeight w:val="3164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50500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2 335,8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2 335,8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2 335,8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50500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203,1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203,1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203,1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50500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1 828,0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1 828,0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1 828,0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50500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304,7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304,7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304,7</w:t>
            </w:r>
          </w:p>
        </w:tc>
      </w:tr>
      <w:tr w:rsidR="00A51705">
        <w:trPr>
          <w:trHeight w:val="137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51790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5 925,8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6 015,7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6 124,5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51790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4 938,1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5 013,1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5 103,8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51790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987,7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1 002,6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1 020,7</w:t>
            </w:r>
          </w:p>
        </w:tc>
      </w:tr>
      <w:tr w:rsidR="00A51705">
        <w:trPr>
          <w:trHeight w:val="2716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53030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156 495,4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156 495,4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156 495,4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53030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9 336,4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9 336,4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9 336,4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53030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123 373,5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123 373,5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123 373,5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53030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23 785,5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23 785,5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23 785,5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"Социальные гарантии в системе образования"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119 075,7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111 164,1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112 523,0</w:t>
            </w:r>
          </w:p>
        </w:tc>
      </w:tr>
      <w:tr w:rsidR="00A51705">
        <w:trPr>
          <w:trHeight w:val="137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2 743,4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2 743,4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2 743,4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2 408,6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2 408,6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2 408,6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334,8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334,8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334,8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34 765,1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27 147,8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27 147,8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71850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34 765,1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27 147,8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27 147,8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72010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3 372,5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3 372,5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3 372,5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72010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35,5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72010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3 337,0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3 337,0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3 337,0</w:t>
            </w:r>
          </w:p>
        </w:tc>
      </w:tr>
      <w:tr w:rsidR="00A51705">
        <w:trPr>
          <w:trHeight w:val="3388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12 128,1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12 128,1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12 128,1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11 452,8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11 452,8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11 452,8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671,8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673,7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673,7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1,6</w:t>
            </w:r>
          </w:p>
        </w:tc>
      </w:tr>
      <w:tr w:rsidR="00A51705">
        <w:trPr>
          <w:trHeight w:val="2716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72140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2 317,6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976,3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976,3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72140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2 091,0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914,3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914,3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72140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226,6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62,0</w:t>
            </w:r>
          </w:p>
        </w:tc>
      </w:tr>
      <w:tr w:rsidR="00A51705">
        <w:trPr>
          <w:trHeight w:val="3164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80130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49 361,7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49 361,7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49 361,7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80130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202,5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202,5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202,5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80130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40 500,0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40 500,0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40 500,0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80130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8 659,2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8 659,2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8 659,2</w:t>
            </w:r>
          </w:p>
        </w:tc>
      </w:tr>
      <w:tr w:rsidR="00A51705">
        <w:trPr>
          <w:trHeight w:val="2492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80140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80140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R0820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13 573,9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14 721,0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16 079,8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R0820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13 573,9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14 721,0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16 079,8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S2000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613,4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613,4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613,4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S2000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S2000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503,4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503,4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503,4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S2000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5 475,8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5 475,8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5 475,8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10640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5 475,8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5 475,8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5 475,8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10640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10640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10640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5 163,0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4 223,8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4 223,8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10640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252,5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1 171,5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1 171,5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"Развитие дополнительного профессионального образования"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2 176,1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Учебного центра безопасности (подготовка населения и организаций к действиям в чрезвычайной ситуации)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2 176,1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10920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2 176,1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8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429 902,0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426 934,0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426 934,0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"Развитие культуры"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428 849,6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426 327,1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426 327,1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10310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178 588,0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180 087,5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180 087,5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10310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122 736,1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124 235,6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124 235,6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10310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55 851,9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55 851,9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55 851,9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музеев и постоянных выставок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10320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12 908,6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12 908,6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12 908,6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10320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12 908,6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12 908,6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12 908,6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библиотек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10330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49 757,8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49 757,8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49 757,8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10330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49 757,8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49 757,8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49 757,8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10340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110 827,5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110 827,5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110 827,5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10340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87 143,2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87 143,2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87 143,2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10340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23 684,3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23 684,3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23 684,3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10400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4 058,6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4 058,7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4 058,7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10400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4 038,7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4 038,7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4 038,7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10400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10450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17 680,3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17 680,3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17 680,3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10450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16 711,7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16 711,7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16 711,7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10450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968,6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968,6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968,6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10500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42 886,5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42 886,5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42 886,5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10500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42 886,5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42 886,5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42 886,5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Развитие добровольчества (</w:t>
            </w:r>
            <w:proofErr w:type="spellStart"/>
            <w:r>
              <w:rPr>
                <w:rFonts w:ascii="Times New Roman" w:hAnsi="Times New Roman"/>
              </w:rPr>
              <w:t>волонтерства</w:t>
            </w:r>
            <w:proofErr w:type="spellEnd"/>
            <w:r>
              <w:rPr>
                <w:rFonts w:ascii="Times New Roman" w:hAnsi="Times New Roman"/>
              </w:rPr>
              <w:t>) в сфере культуры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10511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10511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Премия Главы Беловского городского округа "Юные дарования"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10512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264,6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264,6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264,6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10512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264,6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264,6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264,6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и проведение мероприятий "Триатлон"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1 420,0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720,0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720,0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1 420,0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720,0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720,0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Сохранение и развитие казачьей культуры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12130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12130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S0420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7 055,6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7 055,6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7 055,6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S0420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3 549,6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3 549,6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3 549,6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S0420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3 506,0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3 506,0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3 506,0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S3420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3 322,1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S3420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3 322,1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"Культура и искусство"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406,9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406,9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406,9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10530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406,9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406,9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406,9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10530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406,9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406,9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406,9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"Укрепление единства российской нации и этнокультурное развитие народов"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645,6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200,0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12100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12100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12120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12120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A51705">
        <w:trPr>
          <w:trHeight w:val="2268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71051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365,6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71051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254,6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71051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111,0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2268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71053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71053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122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451 162,3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401 534,5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397 059,9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29 099,1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16 468,0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16 468,0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9 241,1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6 673,0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6 673,0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мер социальной поддержки ветеранов труда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3 020,0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3 020,0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3 020,0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3 020,0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3 020,0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3 020,0</w:t>
            </w:r>
          </w:p>
        </w:tc>
      </w:tr>
      <w:tr w:rsidR="00A51705">
        <w:trPr>
          <w:trHeight w:val="2492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150,0</w:t>
            </w:r>
          </w:p>
        </w:tc>
      </w:tr>
      <w:tr w:rsidR="00A51705">
        <w:trPr>
          <w:trHeight w:val="137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>
              <w:rPr>
                <w:rFonts w:ascii="Times New Roman" w:hAnsi="Times New Roman"/>
              </w:rPr>
              <w:t>извещателями</w:t>
            </w:r>
            <w:proofErr w:type="spellEnd"/>
            <w:r>
              <w:rPr>
                <w:rFonts w:ascii="Times New Roman" w:hAnsi="Times New Roman"/>
              </w:rPr>
              <w:t xml:space="preserve"> и (или) датчиками (</w:t>
            </w:r>
            <w:proofErr w:type="spellStart"/>
            <w:r>
              <w:rPr>
                <w:rFonts w:ascii="Times New Roman" w:hAnsi="Times New Roman"/>
              </w:rPr>
              <w:t>извещателями</w:t>
            </w:r>
            <w:proofErr w:type="spellEnd"/>
            <w:r>
              <w:rPr>
                <w:rFonts w:ascii="Times New Roman" w:hAnsi="Times New Roman"/>
              </w:rPr>
              <w:t>) угарного газа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71510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2 568,1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71510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2 568,1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80110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3 303,0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3 303,0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3 303,0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80110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80110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3 298,0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3 298,0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3 298,0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Региональный проект "Многодетная семья"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19 858,0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9 795,0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9 795,0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мер социальной поддержки многодетных семей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19 858,0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9 795,0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9 795,0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17 709,7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8 787,9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8 787,9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70050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2 148,3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1 007,1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1 007,1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"Развитие социального обслуживания населения"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295 632,7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309 449,2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304 974,6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1 255,8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190,5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190,5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1 255,8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190,5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190,5</w:t>
            </w:r>
          </w:p>
        </w:tc>
      </w:tr>
      <w:tr w:rsidR="00A51705">
        <w:trPr>
          <w:trHeight w:val="182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70172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74 725,0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73 820,5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73 820,5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70172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66 044,6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66 044,6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66 044,6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70172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8 646,8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7 742,3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7 742,3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70172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33,6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70190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7,2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70190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7,2</w:t>
            </w:r>
          </w:p>
        </w:tc>
      </w:tr>
      <w:tr w:rsidR="00A51705">
        <w:trPr>
          <w:trHeight w:val="2492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73880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195 635,4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195 635,4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195 635,4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73880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195 635,4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195 635,4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195 635,4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Региональный проект "Старшее поколение"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24 009,3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39 795,6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35 321,0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51630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24 009,3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39 795,6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35 321,0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51630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24 009,3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39 795,6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35 321,0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59 137,7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56 959,6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56 959,6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70280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59 137,7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56 959,6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56 959,6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70280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54 812,0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54 812,0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54 812,0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70280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4 319,0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2 145,3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2 145,3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70280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70280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2,3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67 292,8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18 657,7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18 657,7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215,2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215,0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215,0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185,2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185,0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Оказание адресной социальной помощи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14411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56 425,8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10 506,2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10 506,2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14411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56 425,8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10 506,2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10 506,2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844,0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844,0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844,0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744,0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744,0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744,0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Мероприятия по повышению качества жизни ветеранов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6 976,8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3 846,5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3 846,5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109,1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109,1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109,1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1 661,1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1 246,1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1 246,1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5 206,6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2 491,3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2 491,3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Создание доступной среды жизнедеятельности для инвалидов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1 221,0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1 221,0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273,0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192,0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342,0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502,0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254,0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254,0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507,0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507,0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507,0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13,1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428,9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428,9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428,9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65,0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1 518,0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1 518,0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1 518,0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195,5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195,5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195,5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14470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1 322,5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1 322,5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1 322,5</w:t>
            </w:r>
          </w:p>
        </w:tc>
      </w:tr>
      <w:tr w:rsidR="00A51705">
        <w:trPr>
          <w:trHeight w:val="1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b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1 913 440,0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1 856 379,2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1 789 563,6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 xml:space="preserve">Обеспечение мероприятий по содержанию </w:t>
            </w:r>
            <w:proofErr w:type="spellStart"/>
            <w:r>
              <w:rPr>
                <w:rFonts w:ascii="Times New Roman" w:hAnsi="Times New Roman"/>
              </w:rPr>
              <w:t>спецбригады</w:t>
            </w:r>
            <w:proofErr w:type="spellEnd"/>
            <w:r>
              <w:rPr>
                <w:rFonts w:ascii="Times New Roman" w:hAnsi="Times New Roman"/>
              </w:rPr>
              <w:t xml:space="preserve"> по поднятию и транспортировке трупов в рамках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12910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12910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12920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74 451,1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38 267,0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76 797,8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12920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62 562,3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24 050,3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62 581,1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12920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11 758,8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14 216,7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14 216,7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12920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12940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6 659,0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181,5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5 305,5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12940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6 659,0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181,5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5 305,5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Установка систем видеонаблюдения в местах массового пребывания граждан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12960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1 007,1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12960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1 007,1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"Капитальный ремонт многоквартирных домов"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19 759,4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1 956,5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1 956,5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19 759,4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1 956,5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1 956,5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19 759,4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1 956,5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1 956,5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"Поддержка коммунального хозяйства"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1 762,4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1 762,4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1 762,4</w:t>
            </w:r>
          </w:p>
        </w:tc>
      </w:tr>
      <w:tr w:rsidR="00A51705">
        <w:trPr>
          <w:trHeight w:val="159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12100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1 762,4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1 762,4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1 762,4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12100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1 762,4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1 762,4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1 762,4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"Водоснабжение и инженерная защита от подтопления территории 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14 940,9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20 548,6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20 548,6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12220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14 940,9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20 548,6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20 548,6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12220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14 940,9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20 548,6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20 548,6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"Прочие мероприятия в ЖКХ"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36 534,0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2 903,2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36 222,8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Мероприятия по подвозу воды, содержанию выгребных ям и уличных туалетов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12300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7 078,6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6 900,8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12300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7 078,6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6 900,8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Мероприятия по содержанию и текущему ремонту инженерных сетей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12310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12310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Мероприятия по санитарной очистке города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12320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594,4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1 192,0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1 192,0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12320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594,4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1 192,0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1 192,0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Прочие мероприятия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12330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544,9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656,2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656,2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12330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544,9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656,2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656,2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Комплексный ремонт дворовых территорий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25 982,1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26 418,8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25 982,1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26 418,8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13210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669,6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13210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669,6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13220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446,4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13220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446,4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Комплексный ремонт мест общественного пользования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13270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1 093,4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13270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1 093,4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Прочие мероприятия при реализации инвестиционных проектов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746 126,4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1 303 179,9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1 064 501,3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12420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5 770,4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300,1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3 882,1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12420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5 138,0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3 582,1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12420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632,4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Реконструкция систем водоснабжения и водоотведения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13180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1 942,5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168 899,8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13180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1 942,5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168 899,8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Капитальный ремонт объектов систем водоснабжения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13260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5 051,4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13260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5 051,4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Мероприятия по модернизации объектов коммунальной инфраструктуры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15598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3 824,9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15598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3 824,9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182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(холодное водоснабжение)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72571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61 749,4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70 809,0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69 561,6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72571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61 749,4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70 809,0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69 561,6</w:t>
            </w:r>
          </w:p>
        </w:tc>
      </w:tr>
      <w:tr w:rsidR="00A51705">
        <w:trPr>
          <w:trHeight w:val="182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(водоотведение)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72572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55 680,0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63 808,9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62 684,7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72572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55 680,0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63 808,9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62 684,7</w:t>
            </w:r>
          </w:p>
        </w:tc>
      </w:tr>
      <w:tr w:rsidR="00A51705">
        <w:trPr>
          <w:trHeight w:val="159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9Т011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172 948,4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205 818,0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202 192,1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9Т011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172 948,4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205 818,0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202 192,1</w:t>
            </w:r>
          </w:p>
        </w:tc>
      </w:tr>
      <w:tr w:rsidR="00A51705">
        <w:trPr>
          <w:trHeight w:val="159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9Т012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80 951,9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93 786,6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95 429,9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9Т012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80 951,9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93 786,6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95 429,9</w:t>
            </w:r>
          </w:p>
        </w:tc>
      </w:tr>
      <w:tr w:rsidR="00A51705">
        <w:trPr>
          <w:trHeight w:val="159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9Т013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72 533,4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74 610,0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70 000,0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9Т013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72 533,4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74 610,0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70 000,0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S1170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109 149,7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625 147,6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319 263,7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S1170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109 149,7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625 147,6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319 263,7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И3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176 524,6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241 487,2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И3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51540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176 524,6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241 487,2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И3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51540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176 524,6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241 487,2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Подпрограмма "Энергосбережение и повышение </w:t>
            </w:r>
            <w:proofErr w:type="spellStart"/>
            <w:r>
              <w:rPr>
                <w:rFonts w:ascii="Times New Roman" w:hAnsi="Times New Roman"/>
                <w:b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экономики"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32 441,3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12 900,0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16 953,5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Прочие мероприятия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12540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6 757,0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4 053,5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12540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5 635,7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4 053,5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12540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1 121,3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12550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22 684,3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12 900,0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12 900,0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12550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22 684,3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12 900,0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12 900,0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Проектные работы объектов коммунальной инфраструктуры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15594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3 000,0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15594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3 000,0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"Благоустройство города"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214 327,4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21 267,9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152 439,0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и проведение спортивных мероприятий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279,5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279,5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279,5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279,5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279,5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279,5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249,0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249,0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Капитальный,текущий</w:t>
            </w:r>
            <w:proofErr w:type="spellEnd"/>
            <w:r>
              <w:rPr>
                <w:rFonts w:ascii="Times New Roman" w:hAnsi="Times New Roman"/>
              </w:rPr>
              <w:t xml:space="preserve"> ремонт и содержание объектов уличного освещения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12700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18 742,7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25 736,7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12700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18 742,7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25 736,7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Капитальный, текущий ремонт и содержание объектов озеленения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12720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40 181,8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38 181,8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12720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40 181,8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38 181,8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и содержание мест захоронения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12730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13 768,9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11 423,3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12730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13 768,9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11 423,3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Прочие мероприятия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12740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81 990,4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20 771,9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36 615,3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12740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81 990,4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20 771,9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36 615,3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 xml:space="preserve">Мероприятия по водопонижению и </w:t>
            </w:r>
            <w:proofErr w:type="spellStart"/>
            <w:r>
              <w:rPr>
                <w:rFonts w:ascii="Times New Roman" w:hAnsi="Times New Roman"/>
              </w:rPr>
              <w:t>водоотведению,скважины</w:t>
            </w:r>
            <w:proofErr w:type="spellEnd"/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12750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14 473,7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7 781,1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12750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14 473,7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7 781,1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Электроснабжение объектов уличного освещения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12760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44 641,4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32 221,3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12760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44 641,4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32 221,3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"Дорожное хозяйство"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765 231,1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453 212,2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412 876,2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 xml:space="preserve">Капитальный ремонт, ремонт автомобильных </w:t>
            </w:r>
            <w:proofErr w:type="spellStart"/>
            <w:r>
              <w:rPr>
                <w:rFonts w:ascii="Times New Roman" w:hAnsi="Times New Roman"/>
              </w:rPr>
              <w:t>дорог,тротуаров</w:t>
            </w:r>
            <w:proofErr w:type="spellEnd"/>
            <w:r>
              <w:rPr>
                <w:rFonts w:ascii="Times New Roman" w:hAnsi="Times New Roman"/>
              </w:rPr>
              <w:t xml:space="preserve">  и сооружений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12800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250 132,8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225 419,6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106 586,8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12800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250 132,8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225 419,6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106 586,8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Содержание автомобильных дорог, тротуаров и сооружений на них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12820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98 115,4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74 208,0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12820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98 115,4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74 208,0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Проектирование сети автомобильных дорог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12830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4 380,0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8 000,0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8 000,0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12830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4 380,0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8 000,0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8 000,0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Прочие мероприятия в дорожном хозяйстве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12880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9 127,2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5 800,0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12880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8 219,7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5 800,0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12880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12880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Содержание автомобильных дорог общего пользования, тротуаров и сооружений на них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9Д010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14 586,8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41 014,8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40 503,6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9Д010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14 586,8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41 014,8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40 503,6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SД100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388 888,9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177 777,8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177 777,8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SД100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388 888,9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177 777,8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177 777,8</w:t>
            </w:r>
          </w:p>
        </w:tc>
      </w:tr>
      <w:tr w:rsidR="00A51705">
        <w:trPr>
          <w:trHeight w:val="122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7 536,1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7 535,9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7 535,9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Услуги по телевидению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1 635,7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1 635,7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1 635,7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1 033,7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1 033,7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1 033,7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402,0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Услуги по печати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1 896,0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1 896,0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1 896,0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216,0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216,0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216,0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80,0</w:t>
            </w:r>
          </w:p>
        </w:tc>
      </w:tr>
      <w:tr w:rsidR="00A51705">
        <w:trPr>
          <w:trHeight w:val="137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630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1 600,0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15120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3 934,2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3 934,2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3 934,2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15120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3 544,2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3 544,2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3 544,2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15120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390,0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390,0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390,0</w:t>
            </w:r>
          </w:p>
        </w:tc>
      </w:tr>
      <w:tr w:rsidR="00A51705">
        <w:trPr>
          <w:trHeight w:val="1462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81 042,4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38 972,2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38 972,2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Строительство и реконструкция объектов недвижимого имущества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15220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4 373,3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15220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3 468,0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15220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905,3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24 052,9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24 057,4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24 057,4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20 913,0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20 913,0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20 913,0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3 137,9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3 142,4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3 142,4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3 496,3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3 496,3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3 496,3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3 496,3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3 496,3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3 496,3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11 100,0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11 100,0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11 100,0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11 100,0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11 100,0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11 100,0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1 361,0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318,5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318,5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1 361,0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318,5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318,5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Капитальный ремонт объектов социальной инфраструктуры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26 958,9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26 958,9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Строительство и реконструкция инженерных сетей водоснабжения и водоотведения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15596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9 700,0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15596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9 700,0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122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321 644,5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76 684,6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34 118,8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"Доступное и комфортное жильё населению"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113 205,1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27 795,7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25 229,9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15470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3 045,8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480,0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15470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3 045,8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480,0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652,8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652,8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Финансовое обеспечение мероприятий по переселению граждан из многоквартирных домов, признанных аварийными и подлежащими сносу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17006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97 578,6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17006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97 578,6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2268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51340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3 747,2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51340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3 747,2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159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51760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3 747,2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5 732,4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5 732,4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51760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3 747,2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5 732,4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5 732,4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71660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19 017,5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19 017,5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71660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19 017,5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19 017,5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L4970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7 479,4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L4970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7 479,4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"Государственная поддержка шахтерских городов и поселков"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124 781,7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L1560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124 781,7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L1560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124 781,7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83 657,7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48 888,9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8 888,9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S1771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83 657,7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48 888,9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8 888,9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S1771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83 657,7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48 888,9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8 888,9</w:t>
            </w:r>
          </w:p>
        </w:tc>
      </w:tr>
      <w:tr w:rsidR="00A51705">
        <w:trPr>
          <w:trHeight w:val="122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6 256,5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5 156,5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5 156,5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15410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6 256,5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5 156,5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5 156,5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15410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1 553,4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15410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1 746,5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1 796,5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1 796,5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15410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2 956,6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2 800,0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2 800,0</w:t>
            </w:r>
          </w:p>
        </w:tc>
      </w:tr>
      <w:tr w:rsidR="00A51705">
        <w:trPr>
          <w:trHeight w:val="1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"Развитие информационного общества и информационной безопасности в муниципальном образовании "</w:t>
            </w:r>
            <w:proofErr w:type="spellStart"/>
            <w:r>
              <w:rPr>
                <w:rFonts w:ascii="Times New Roman" w:hAnsi="Times New Roman"/>
                <w:b/>
              </w:rPr>
              <w:t>Беловский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городской округ"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2 863,0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2 863,0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2 863,0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"Повышение эффективности и результативности деятельности органов местного самоуправления"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2 863,0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2 863,0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2 863,0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16150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1 663,0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1 663,0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1 663,0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16150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1 663,0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1 663,0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1 663,0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Программное обеспечение и техническая поддержка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16160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16160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1 200,0</w:t>
            </w:r>
          </w:p>
        </w:tc>
      </w:tr>
      <w:tr w:rsidR="00A51705">
        <w:trPr>
          <w:trHeight w:val="1462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328 245,9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355 218,6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397 952,1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31 336,3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31 336,3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31 336,3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3 618,4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3 618,4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3 618,4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3 617,6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3 618,4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3 618,4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27 042,0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27 042,0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27 042,0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11 355,2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11 355,2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11 355,2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1 120,0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1 120,0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1 120,0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14 566,8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14 566,8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14 566,8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Гранты, премии и другие выплаты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Стипендии Главы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11130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157,5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157,5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11130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157,5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157,5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11140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11140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S1360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258,4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258,4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258,4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S1360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258,4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258,4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258,4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296 909,6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323 882,3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366 615,8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289 973,8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270 280,2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265 624,8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64 193,8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56 451,8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56 451,8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225 780,0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213 828,4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209 173,0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Ремонт и замена систем пожарной безопасности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760,0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760,0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760,0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760,0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760,0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760,0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и проведение мероприятий "Триатлон"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6 175,8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7 125,8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7 125,8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6 175,8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7 125,8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7 125,8</w:t>
            </w:r>
          </w:p>
        </w:tc>
      </w:tr>
      <w:tr w:rsidR="00A51705">
        <w:trPr>
          <w:trHeight w:val="2268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L4940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45 716,4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68 660,8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L4940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45 716,4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68 660,8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 xml:space="preserve">Закупка и монтаж оборудования для создания </w:t>
            </w:r>
            <w:r>
              <w:rPr>
                <w:rFonts w:ascii="Times New Roman" w:hAnsi="Times New Roman"/>
                <w:b/>
              </w:rPr>
              <w:t>"</w:t>
            </w:r>
            <w:r>
              <w:rPr>
                <w:rFonts w:ascii="Times New Roman" w:hAnsi="Times New Roman"/>
              </w:rPr>
              <w:t>умных</w:t>
            </w:r>
            <w:r>
              <w:rPr>
                <w:rFonts w:ascii="Times New Roman" w:hAnsi="Times New Roman"/>
                <w:b/>
              </w:rPr>
              <w:t>"</w:t>
            </w:r>
            <w:r>
              <w:rPr>
                <w:rFonts w:ascii="Times New Roman" w:hAnsi="Times New Roman"/>
              </w:rPr>
              <w:t xml:space="preserve"> спортивных площадок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L7530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24 444,4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L7530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24 444,4</w:t>
            </w:r>
          </w:p>
        </w:tc>
      </w:tr>
      <w:tr w:rsidR="00A51705">
        <w:trPr>
          <w:trHeight w:val="1968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"Повышение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110 436,0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8 787,8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8 787,8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8 787,8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8 787,8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15520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8 787,8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8 787,8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L5400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110 436,0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L5400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110 436,0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8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44 516,1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28 563,2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27 507,3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12950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1 367,5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1 112,4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1 112,4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12950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1 367,5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1 112,4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1 112,4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мероприятий по развитию инфраструктуры муниципальных образований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13160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4 643,8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13160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4 597,8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13160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Капитальный ремонт и ремонт общественных территорий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13337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9 053,0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13337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9 053,0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Региональный проект "Формирование комфортной городской среды"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И4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29 451,7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27 450,8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26 394,9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И4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55550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29 451,7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27 450,8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26 394,9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И4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55550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29 451,7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27 450,8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26 394,9</w:t>
            </w:r>
          </w:p>
        </w:tc>
      </w:tr>
      <w:tr w:rsidR="00A51705">
        <w:trPr>
          <w:trHeight w:val="606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"Противодействие экстремизму"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8,0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8,0</w:t>
            </w:r>
          </w:p>
        </w:tc>
      </w:tr>
      <w:tr w:rsidR="00A51705">
        <w:trPr>
          <w:trHeight w:val="1462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9 010,2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9 010,2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9 010,2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11061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6 530,4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5 830,4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5 830,4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Премии и гранты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11061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6 415,5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5 715,5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5 715,5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11061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114,9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11062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2 479,8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3 179,8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3 179,8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11062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1 946,8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2 646,8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2 646,8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11062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533,0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533,0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533,0</w:t>
            </w:r>
          </w:p>
        </w:tc>
      </w:tr>
      <w:tr w:rsidR="00A51705">
        <w:trPr>
          <w:trHeight w:val="746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9 852,3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1 294,1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512,0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"Антитеррор"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9 852,3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1 294,1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512,0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11026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11026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8,0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11027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504,0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504,0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11027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112,0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11027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392,0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392,0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392,0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S1390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9 340,3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782,1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S1390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2 184,0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S1390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7 156,3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782,1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122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52 849,6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"Охрана окружающей среды"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156,7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Экологические мероприятия (фестивали, конкурсы, эко-</w:t>
            </w:r>
            <w:proofErr w:type="spellStart"/>
            <w:r>
              <w:rPr>
                <w:rFonts w:ascii="Times New Roman" w:hAnsi="Times New Roman"/>
              </w:rPr>
              <w:t>квесты</w:t>
            </w:r>
            <w:proofErr w:type="spellEnd"/>
            <w:r>
              <w:rPr>
                <w:rFonts w:ascii="Times New Roman" w:hAnsi="Times New Roman"/>
              </w:rPr>
              <w:t>, участие в проектах)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127,0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127,0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"Береги свой город" акция с раздачей экологических листовок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17030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17030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детско-юношеского экологического движения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Изготовление информационных стендов, по защите окружающей среды среди жителей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17060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17060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"Охрана и восстановление водных объектов"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77,5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Акция "Кузбасским рекам - Чистые берега!", Акция "Живи Родник!", Акция "Вода России"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13333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13333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52 615,4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Экологический субботник "Зеленая Весна", Экологический субботник "Зеленая Россия"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13334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13334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Ликвидация мест несанкционированного размещения отходов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13335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10 587,5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13335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10 587,5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17080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17080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S079П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42 002,9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S079П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42 002,9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8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Муниципальная программа "Развитие инвестиционной привлекательности Беловского городского округа"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200,0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Подпрограмма "Реализация принципов стандарта деятельности органов местного самоуправления по обеспечению благоприятного инвестиционного климата"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200,0</w:t>
            </w:r>
          </w:p>
        </w:tc>
      </w:tr>
      <w:tr w:rsidR="00A51705">
        <w:trPr>
          <w:trHeight w:val="182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 xml:space="preserve">Разработка и изготовление информационных и презентационных материалов, роликов, баннеров, приобретение и изготовление сувенирной продукции, публикация </w:t>
            </w:r>
            <w:proofErr w:type="spellStart"/>
            <w:r>
              <w:rPr>
                <w:rFonts w:ascii="Times New Roman" w:hAnsi="Times New Roman"/>
              </w:rPr>
              <w:t>имиджевых</w:t>
            </w:r>
            <w:proofErr w:type="spellEnd"/>
            <w:r>
              <w:rPr>
                <w:rFonts w:ascii="Times New Roman" w:hAnsi="Times New Roman"/>
              </w:rPr>
              <w:t xml:space="preserve"> статей, посвященных инвестиционной деятельности в Беловском городском округе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11974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11974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11974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A51705">
        <w:trPr>
          <w:trHeight w:val="50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  <w:b/>
              </w:rPr>
              <w:t>Непрограммное направление деятельности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409 077,8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400 846,5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>470 621,1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Глава города Белово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3 946,0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3 946,0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3 946,0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3 946,0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3 946,0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3 946,0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2 277,2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2 277,2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2 277,2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10020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2 277,2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2 277,2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2 277,2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Депутаты (члены) Совета народных депутатов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10030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800,0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10035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2 297,6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2 297,6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2 297,6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10035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2 297,6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2 297,6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2 297,6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202 284,9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185 761,7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185 761,7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180 798,5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164 339,9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164 339,9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21 219,4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21 180,0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21 180,0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3,7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10040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238,1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238,1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238,1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Процентные платежи по муниципальному долгу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22 430,2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38 475,0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38 475,0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Обслуживание муниципального долга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730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22 430,2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38 475,0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38 475,0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Резервные фонды местных администраций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74 328,1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8 000,0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8 000,0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110,9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67 991,2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3 020,9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3 205,1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8 000,0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8 000,0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1 478,8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734,8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734,8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828,0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534,0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534,0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200,8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450,0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1 215,3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137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10080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630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1 215,3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60 557,3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56 409,1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56 409,1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50 171,3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46 604,0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46 604,0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10 330,2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9 749,3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9 749,3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10090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55,8</w:t>
            </w:r>
          </w:p>
        </w:tc>
      </w:tr>
      <w:tr w:rsidR="00A51705">
        <w:trPr>
          <w:trHeight w:val="108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Пенсии за выслугу лет лицам, замещающим муниципальные должности Беловского городского округа, и муниципальным служащим Беловского городского округа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27 273,3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18 612,4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18 612,4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181,9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131,0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131,0</w:t>
            </w:r>
          </w:p>
        </w:tc>
      </w:tr>
      <w:tr w:rsidR="00A51705">
        <w:trPr>
          <w:trHeight w:val="47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10110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27 091,4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18 481,4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18 481,4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5 484,4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5 448,2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10150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36,3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13070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1 200,0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1705">
        <w:trPr>
          <w:trHeight w:val="1149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51200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242,1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16,7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51200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242,1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16,7</w:t>
            </w:r>
          </w:p>
        </w:tc>
      </w:tr>
      <w:tr w:rsidR="00A51705">
        <w:trPr>
          <w:trHeight w:val="925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70860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3 375,0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3 375,0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3 375,0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70860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3 375,0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3 375,0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3 375,0</w:t>
            </w:r>
          </w:p>
        </w:tc>
      </w:tr>
      <w:tr w:rsidR="00A51705">
        <w:trPr>
          <w:trHeight w:val="1597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79050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26,2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79050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26,2</w:t>
            </w:r>
          </w:p>
        </w:tc>
      </w:tr>
      <w:tr w:rsidR="00A51705">
        <w:trPr>
          <w:trHeight w:val="543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Создание и функционирование административных комиссий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79060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86,0</w:t>
            </w:r>
          </w:p>
        </w:tc>
      </w:tr>
      <w:tr w:rsidR="00A51705">
        <w:trPr>
          <w:trHeight w:val="701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79060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86,0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Условно-утвержденные расходы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99990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A5170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79 803,4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149 803,4</w:t>
            </w:r>
          </w:p>
        </w:tc>
      </w:tr>
      <w:tr w:rsidR="00A51705">
        <w:trPr>
          <w:trHeight w:val="300"/>
        </w:trPr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</w:pPr>
            <w:r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99990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79 803,4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05" w:rsidRDefault="00EB6F09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149 803,4</w:t>
            </w:r>
          </w:p>
        </w:tc>
      </w:tr>
    </w:tbl>
    <w:p w:rsidR="00A51705" w:rsidRDefault="00A51705"/>
    <w:sectPr w:rsidR="00A51705">
      <w:pgSz w:w="11906" w:h="16838"/>
      <w:pgMar w:top="567" w:right="567" w:bottom="510" w:left="6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05"/>
    <w:rsid w:val="00477330"/>
    <w:rsid w:val="00A51705"/>
    <w:rsid w:val="00C4544E"/>
    <w:rsid w:val="00EB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5BE0"/>
  <w15:docId w15:val="{F0CEB275-ABCB-4960-9DFB-93B99886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1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7169"/>
    <w:rPr>
      <w:color w:val="8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a">
    <w:name w:val="List Paragraph"/>
    <w:basedOn w:val="a"/>
    <w:uiPriority w:val="34"/>
    <w:qFormat/>
    <w:rsid w:val="006D1F17"/>
    <w:pPr>
      <w:ind w:left="720"/>
      <w:contextualSpacing/>
    </w:pPr>
  </w:style>
  <w:style w:type="paragraph" w:customStyle="1" w:styleId="msonormal0">
    <w:name w:val="msonormal"/>
    <w:basedOn w:val="a"/>
    <w:qFormat/>
    <w:rsid w:val="00B571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qFormat/>
    <w:rsid w:val="00B57169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qFormat/>
    <w:rsid w:val="00B571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qFormat/>
    <w:rsid w:val="00B57169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qFormat/>
    <w:rsid w:val="00B57169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qFormat/>
    <w:rsid w:val="00B5716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qFormat/>
    <w:rsid w:val="00B57169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qFormat/>
    <w:rsid w:val="00B571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qFormat/>
    <w:rsid w:val="00B571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39"/>
    <w:rsid w:val="006D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10881</Words>
  <Characters>62028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4</cp:revision>
  <cp:lastPrinted>2025-08-02T12:27:00Z</cp:lastPrinted>
  <dcterms:created xsi:type="dcterms:W3CDTF">2025-08-04T07:37:00Z</dcterms:created>
  <dcterms:modified xsi:type="dcterms:W3CDTF">2025-08-07T02:09:00Z</dcterms:modified>
  <dc:language>ru-RU</dc:language>
</cp:coreProperties>
</file>